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32" w:rsidRDefault="00FF1D32" w:rsidP="00FF1D32">
      <w:pPr>
        <w:spacing w:after="0" w:line="240" w:lineRule="auto"/>
        <w:ind w:firstLine="300"/>
        <w:jc w:val="center"/>
        <w:rPr>
          <w:rFonts w:ascii="Times New Roman" w:eastAsia="Times New Roman" w:hAnsi="Times New Roman" w:cs="Times New Roman"/>
          <w:b/>
          <w:bCs/>
          <w:color w:val="000000"/>
          <w:sz w:val="24"/>
          <w:szCs w:val="24"/>
        </w:rPr>
      </w:pPr>
      <w:r w:rsidRPr="00286E8B">
        <w:rPr>
          <w:rFonts w:ascii="Times New Roman" w:eastAsia="Times New Roman" w:hAnsi="Times New Roman" w:cs="Times New Roman"/>
          <w:b/>
          <w:bCs/>
          <w:color w:val="000000"/>
          <w:sz w:val="24"/>
          <w:szCs w:val="24"/>
        </w:rPr>
        <w:t xml:space="preserve"> МЕТОДИЧЕСКИ</w:t>
      </w:r>
      <w:r w:rsidR="00AB0D03">
        <w:rPr>
          <w:rFonts w:ascii="Times New Roman" w:eastAsia="Times New Roman" w:hAnsi="Times New Roman" w:cs="Times New Roman"/>
          <w:b/>
          <w:bCs/>
          <w:color w:val="000000"/>
          <w:sz w:val="24"/>
          <w:szCs w:val="24"/>
        </w:rPr>
        <w:t>Е</w:t>
      </w:r>
      <w:r w:rsidRPr="00286E8B">
        <w:rPr>
          <w:rFonts w:ascii="Times New Roman" w:eastAsia="Times New Roman" w:hAnsi="Times New Roman" w:cs="Times New Roman"/>
          <w:b/>
          <w:bCs/>
          <w:color w:val="000000"/>
          <w:sz w:val="24"/>
          <w:szCs w:val="24"/>
        </w:rPr>
        <w:t xml:space="preserve"> РЕКОМЕНДАЦИ</w:t>
      </w:r>
      <w:r w:rsidR="00AB0D03">
        <w:rPr>
          <w:rFonts w:ascii="Times New Roman" w:eastAsia="Times New Roman" w:hAnsi="Times New Roman" w:cs="Times New Roman"/>
          <w:b/>
          <w:bCs/>
          <w:color w:val="000000"/>
          <w:sz w:val="24"/>
          <w:szCs w:val="24"/>
        </w:rPr>
        <w:t>И</w:t>
      </w:r>
    </w:p>
    <w:p w:rsidR="00AB0D03" w:rsidRPr="00A371A6" w:rsidRDefault="00AB0D03" w:rsidP="00AB0D03">
      <w:pPr>
        <w:spacing w:after="0" w:line="240" w:lineRule="auto"/>
        <w:ind w:firstLine="300"/>
        <w:jc w:val="center"/>
        <w:rPr>
          <w:rFonts w:ascii="Times New Roman" w:eastAsia="Times New Roman" w:hAnsi="Times New Roman" w:cs="Times New Roman"/>
          <w:color w:val="000000"/>
          <w:sz w:val="24"/>
          <w:szCs w:val="24"/>
        </w:rPr>
      </w:pPr>
    </w:p>
    <w:p w:rsidR="00AB0D03" w:rsidRPr="00A371A6" w:rsidRDefault="00AB0D03" w:rsidP="00AB0D03">
      <w:pPr>
        <w:spacing w:after="0" w:line="240" w:lineRule="auto"/>
        <w:ind w:firstLine="300"/>
        <w:jc w:val="center"/>
        <w:rPr>
          <w:rFonts w:ascii="Times New Roman" w:eastAsia="Times New Roman" w:hAnsi="Times New Roman" w:cs="Times New Roman"/>
          <w:color w:val="000000"/>
          <w:sz w:val="24"/>
          <w:szCs w:val="24"/>
        </w:rPr>
      </w:pPr>
      <w:r w:rsidRPr="00A371A6">
        <w:rPr>
          <w:rFonts w:ascii="Times New Roman" w:eastAsia="Times New Roman" w:hAnsi="Times New Roman" w:cs="Times New Roman"/>
          <w:b/>
          <w:bCs/>
          <w:color w:val="000000"/>
          <w:sz w:val="24"/>
          <w:szCs w:val="24"/>
        </w:rPr>
        <w:t>по выполнению мероприятий направленных на обеспечение безопасности детей на водных объектах в летний период</w:t>
      </w:r>
    </w:p>
    <w:p w:rsidR="00AB0D03" w:rsidRPr="00A371A6" w:rsidRDefault="00AB0D03" w:rsidP="00AB0D03">
      <w:pPr>
        <w:spacing w:after="0" w:line="240" w:lineRule="auto"/>
        <w:ind w:firstLine="300"/>
        <w:jc w:val="center"/>
        <w:rPr>
          <w:rFonts w:ascii="Times New Roman" w:eastAsia="Times New Roman" w:hAnsi="Times New Roman" w:cs="Times New Roman"/>
          <w:b/>
          <w:bCs/>
          <w:color w:val="000000"/>
          <w:sz w:val="24"/>
          <w:szCs w:val="24"/>
        </w:rPr>
      </w:pPr>
    </w:p>
    <w:p w:rsidR="00AB0D03" w:rsidRPr="00286E8B" w:rsidRDefault="00AB0D03" w:rsidP="00FF1D32">
      <w:pPr>
        <w:spacing w:after="0" w:line="240" w:lineRule="auto"/>
        <w:ind w:firstLine="300"/>
        <w:jc w:val="center"/>
        <w:rPr>
          <w:rFonts w:ascii="Times New Roman" w:eastAsia="Times New Roman" w:hAnsi="Times New Roman" w:cs="Times New Roman"/>
          <w:color w:val="000000"/>
          <w:sz w:val="24"/>
          <w:szCs w:val="24"/>
        </w:rPr>
      </w:pPr>
    </w:p>
    <w:p w:rsidR="00FF1D32" w:rsidRPr="00286E8B" w:rsidRDefault="00FF1D32" w:rsidP="00FF1D32">
      <w:pPr>
        <w:spacing w:after="0" w:line="240" w:lineRule="auto"/>
        <w:ind w:firstLine="300"/>
        <w:jc w:val="right"/>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Приложение №1</w:t>
      </w:r>
    </w:p>
    <w:p w:rsidR="00FF1D32" w:rsidRPr="00286E8B" w:rsidRDefault="00FF1D32" w:rsidP="00FF1D32">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Меры безопасности при купании и нахождении на воде</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Следует запомнить следующие правила:</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перед каждым купальным сезоном необходимо обязательно посетить врача;</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купаться лучше утром или вечером, когда солнце греет, но нет опасности перегрева. Температура воды должна быть не ниже 17-19° С. Плавать в воде можно не более 20 минут, причем это время должно увеличиваться постепенно с 3-5 минут. Нельзя доводить себя до озноба. При переохлаждении могут возникнуть судороги, произойти остановка дыхания, потеря сознания. Лучше искупаться несколько раз по 15-20 минут, а в перерывах поиграть в подвижные игры – волейбол, бадминтон и т.д.;</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нельзя входить и прыгать в воду после длительного пребывания на солнце, так как периферические сосуды сильно расширяются для большей теплоотдачи (при охлаждении в воде наступает резкое рефлекторное сокращение мышц, что влечет за собой остановку дыхания);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никогда не прыгать в местах, не оборудованных специально;</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нельзя заплывать далеко, так как можно не рассчитать своих сил. Почувствовав усталость, не надо теряться и стремиться, как можно быстрее доплыть до берега. Нужно «отдыхать» на воде. Для этого необходимо научиться плавать на спине: перевернувшись на спину и поддерживая себя на поверхности легкими движениями рук и ног, можно отдохнуть;</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захватило течением, не нужно пытаться с ним бороться. Надо плыть вниз по течению, постепенно, под небольшим углом, приближаясь к берегу;</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нельзя теряться, даже если попали в водоворот: необходимо набрать </w:t>
      </w:r>
      <w:proofErr w:type="gramStart"/>
      <w:r w:rsidRPr="00286E8B">
        <w:rPr>
          <w:rFonts w:ascii="Times New Roman" w:eastAsia="Times New Roman" w:hAnsi="Times New Roman" w:cs="Times New Roman"/>
          <w:color w:val="000000"/>
          <w:sz w:val="24"/>
          <w:szCs w:val="24"/>
        </w:rPr>
        <w:t>побольше</w:t>
      </w:r>
      <w:proofErr w:type="gramEnd"/>
      <w:r w:rsidRPr="00286E8B">
        <w:rPr>
          <w:rFonts w:ascii="Times New Roman" w:eastAsia="Times New Roman" w:hAnsi="Times New Roman" w:cs="Times New Roman"/>
          <w:color w:val="000000"/>
          <w:sz w:val="24"/>
          <w:szCs w:val="24"/>
        </w:rPr>
        <w:t xml:space="preserve"> воздуха в легкие, погрузиться в воду и, сделав сильный рывок в сторону, всплыть;</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каждый гражданин обязан оказывать посильную помощь людям, терпящим бедствие на воде;</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запрещается: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заплывать за буйки, обозначающие границы плавания;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подплывать к моторным, парусным судам, весельным лодкам и другим пла</w:t>
      </w:r>
      <w:r w:rsidRPr="00286E8B">
        <w:rPr>
          <w:rFonts w:ascii="Times New Roman" w:eastAsia="Times New Roman" w:hAnsi="Times New Roman" w:cs="Times New Roman"/>
          <w:color w:val="000000"/>
          <w:sz w:val="24"/>
          <w:szCs w:val="24"/>
        </w:rPr>
        <w:softHyphen/>
        <w:t>вательным средствам;</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загрязнять и засорять водоемы;</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приводить с собой и купать собак и других животных;</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оставлять мусор на берегу и в кабинках для переодевания;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играть с мячом и в спортивные игры в неотведенных для этих целей местах, а также допускать в воде шалости, связанные с нырянием и захватом купающихся, подавать сигналы ложной тревоги;</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плавать на досках, бревнах, лежаках, автомобильных камерах, надувных матрацах и других неприспособленных для плавания средствах (предметах).</w:t>
      </w: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bookmarkStart w:id="0" w:name="_GoBack"/>
      <w:bookmarkEnd w:id="0"/>
    </w:p>
    <w:p w:rsidR="00FF1D32" w:rsidRPr="00286E8B" w:rsidRDefault="00FF1D32" w:rsidP="00FF1D32">
      <w:pPr>
        <w:spacing w:after="0" w:line="240" w:lineRule="auto"/>
        <w:ind w:firstLine="300"/>
        <w:jc w:val="right"/>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Приложение № 2</w:t>
      </w:r>
    </w:p>
    <w:p w:rsidR="00FF1D32" w:rsidRPr="00286E8B" w:rsidRDefault="00FF1D32" w:rsidP="00FF1D32">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Правила обеспечения безопасности детей при плавании</w:t>
      </w:r>
    </w:p>
    <w:p w:rsidR="00FF1D32" w:rsidRPr="00286E8B" w:rsidRDefault="00FF1D32" w:rsidP="00FF1D32">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на маломерных судах.</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 плавании на маломерном судне необходимо помнить:</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 маломерном судне дети могут находиться только при условии, что их количество соответствует количеству взрослых, умеющих плавать;</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рулевой судна всегда должен внимательно смотреть вперед и по сторонам, чтобы избежать столкновения;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суда могут обгонять друг друга только с левой стороны в направлении движения и расходиться левыми бортами;</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нельзя подставлять борт маломерного судна параллельно идущей волне (становиться лагом к волне) – надо идти носом на волну;</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запрещается катание на маломерном судне в ветреную погоду;</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маломерное судно перевернулось, прежде всего, необходимо оказать помощь детям, которые не умеют плавать.</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целях обеспечения техники безопасности на маломерных судах запрещается: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производить буксировку судов с пассажирами на борту, кроме аварийных случаев;</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управление маломерным судном, посадка, высадка и перевозка пассажиров без надетых спасательных жилетов;</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пересаживаться с одного судна на другое, сидеть на бортах во время движения, раскачивать суда, вставать во весь рост и прыгать с них в воду;</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заплывать на судовой ход, и в места массового купания;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хвататься на ходу за ветки деревьев и другие предметы.</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Вы оказались за бортом, необходимо:</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успокоиться и осмотреться;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сбросить мокрую одежду;</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начинать махать рукой и кричать, чтобы привлечь внимание;</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дождаться помощи.</w:t>
      </w:r>
    </w:p>
    <w:p w:rsidR="00FF1D32" w:rsidRPr="00286E8B" w:rsidRDefault="00FF1D32" w:rsidP="00FF1D32">
      <w:pPr>
        <w:spacing w:after="0" w:line="240" w:lineRule="auto"/>
        <w:rPr>
          <w:rFonts w:ascii="Times New Roman" w:eastAsia="Times New Roman" w:hAnsi="Times New Roman" w:cs="Times New Roman"/>
          <w:sz w:val="24"/>
          <w:szCs w:val="24"/>
        </w:rPr>
      </w:pPr>
      <w:r w:rsidRPr="00286E8B">
        <w:rPr>
          <w:rFonts w:ascii="Times New Roman" w:eastAsia="Times New Roman" w:hAnsi="Times New Roman" w:cs="Times New Roman"/>
          <w:color w:val="000000"/>
          <w:sz w:val="24"/>
          <w:szCs w:val="24"/>
        </w:rPr>
        <w:br/>
      </w: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Default="00FF1D32" w:rsidP="00FF1D32">
      <w:pPr>
        <w:spacing w:after="0" w:line="240" w:lineRule="auto"/>
        <w:ind w:firstLine="300"/>
        <w:jc w:val="right"/>
        <w:rPr>
          <w:rFonts w:ascii="Times New Roman" w:eastAsia="Times New Roman" w:hAnsi="Times New Roman" w:cs="Times New Roman"/>
          <w:color w:val="000000"/>
          <w:sz w:val="24"/>
          <w:szCs w:val="24"/>
        </w:rPr>
      </w:pPr>
    </w:p>
    <w:p w:rsidR="00FF1D32" w:rsidRPr="00286E8B" w:rsidRDefault="00FF1D32" w:rsidP="00FF1D32">
      <w:pPr>
        <w:spacing w:after="0" w:line="240" w:lineRule="auto"/>
        <w:ind w:firstLine="300"/>
        <w:jc w:val="right"/>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Приложение №3</w:t>
      </w:r>
    </w:p>
    <w:p w:rsidR="00FF1D32" w:rsidRPr="00286E8B" w:rsidRDefault="00FF1D32" w:rsidP="00FF1D32">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color w:val="000000"/>
          <w:sz w:val="24"/>
          <w:szCs w:val="24"/>
        </w:rPr>
        <w:t xml:space="preserve">Правила оказания помощи </w:t>
      </w:r>
      <w:proofErr w:type="gramStart"/>
      <w:r w:rsidRPr="00286E8B">
        <w:rPr>
          <w:rFonts w:ascii="Times New Roman" w:eastAsia="Times New Roman" w:hAnsi="Times New Roman" w:cs="Times New Roman"/>
          <w:b/>
          <w:bCs/>
          <w:color w:val="000000"/>
          <w:sz w:val="24"/>
          <w:szCs w:val="24"/>
        </w:rPr>
        <w:t>при</w:t>
      </w:r>
      <w:proofErr w:type="gramEnd"/>
      <w:r w:rsidRPr="00286E8B">
        <w:rPr>
          <w:rFonts w:ascii="Times New Roman" w:eastAsia="Times New Roman" w:hAnsi="Times New Roman" w:cs="Times New Roman"/>
          <w:b/>
          <w:bCs/>
          <w:color w:val="000000"/>
          <w:sz w:val="24"/>
          <w:szCs w:val="24"/>
        </w:rPr>
        <w:t xml:space="preserve"> утопление</w:t>
      </w:r>
    </w:p>
    <w:p w:rsidR="00FF1D32" w:rsidRPr="00286E8B" w:rsidRDefault="00FF1D32" w:rsidP="00FF1D32">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i/>
          <w:iCs/>
          <w:color w:val="000000"/>
          <w:sz w:val="24"/>
          <w:szCs w:val="24"/>
        </w:rPr>
        <w:t>Понятие и основные причины утопления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утоплением</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понимают комплекс изменений в организме, приводящих в конечном итоге к смерти, вследствие закрытия дыхательных путей жидкостью. При утоплении происходит вынужденное прекращение доступа воздуха в дыхательные пути, нарушается газообмен, быстро развивается гипоксия (недостаток кислорода в крови). Через 5-6 минут после погружения под воду в организме начинаются необратимые процессы и человек погибает.</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Признаками утопления являются: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выделение пены изо рта;</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остановка дыхания и сердечной деятельности;</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посинение кожных покровов;</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расширение зрачков.</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Утопление бывает трех видов:</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истинным;</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сухим;</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rPr>
        <w:t>синкопальным</w:t>
      </w:r>
      <w:proofErr w:type="spellEnd"/>
      <w:r w:rsidRPr="00286E8B">
        <w:rPr>
          <w:rFonts w:ascii="Times New Roman" w:eastAsia="Times New Roman" w:hAnsi="Times New Roman" w:cs="Times New Roman"/>
          <w:color w:val="000000"/>
          <w:sz w:val="24"/>
          <w:szCs w:val="24"/>
        </w:rPr>
        <w:t>.</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Истинное утопление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происходит в результате попадания воды (жидкости) в дыхательные пути и легкие человека, что препятствует поступлению воздуха. Кожные покровы синеют, изо рта и носа выделяется пенистая жидкость.</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Сухое утопление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происходит в результате спазма голосовых связок (ларингоспазма) при попадании в верхние дыхательные пути небольшого количества жидкости, которая в легкие не поступает. Пострадавший теряет сознание и сразу опускается на дно.</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u w:val="single"/>
        </w:rPr>
        <w:t>Синкопальное</w:t>
      </w:r>
      <w:proofErr w:type="spellEnd"/>
      <w:r w:rsidRPr="00286E8B">
        <w:rPr>
          <w:rFonts w:ascii="Times New Roman" w:eastAsia="Times New Roman" w:hAnsi="Times New Roman" w:cs="Times New Roman"/>
          <w:color w:val="000000"/>
          <w:sz w:val="24"/>
          <w:szCs w:val="24"/>
          <w:u w:val="single"/>
        </w:rPr>
        <w:t xml:space="preserve"> (бледное) утопление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происходит в результате внезапной остановки сердцебиения и дыхания.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Основные причины утопления</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нарушение правил поведения на воде, заведомо опасные действия;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неумение плавать;</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стремительное, бурное течение водного потока;</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спазм дыхательных путей при неожиданном попадании в холодную воду («</w:t>
      </w:r>
      <w:proofErr w:type="spellStart"/>
      <w:r w:rsidRPr="00286E8B">
        <w:rPr>
          <w:rFonts w:ascii="Times New Roman" w:eastAsia="Times New Roman" w:hAnsi="Times New Roman" w:cs="Times New Roman"/>
          <w:color w:val="000000"/>
          <w:sz w:val="24"/>
          <w:szCs w:val="24"/>
        </w:rPr>
        <w:t>холодовой</w:t>
      </w:r>
      <w:proofErr w:type="spellEnd"/>
      <w:r w:rsidRPr="00286E8B">
        <w:rPr>
          <w:rFonts w:ascii="Times New Roman" w:eastAsia="Times New Roman" w:hAnsi="Times New Roman" w:cs="Times New Roman"/>
          <w:color w:val="000000"/>
          <w:sz w:val="24"/>
          <w:szCs w:val="24"/>
        </w:rPr>
        <w:t xml:space="preserve"> шок»);</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травмы, потеря сознания в воде;</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ныряние в неизвестных местах;</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купание в опасных местах: быстрое течение, наличие водорослей и посторонних предметов в воде, сильные волны, водосбросы, судоходные фарватеры;</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судороги, усталость, переохлаждение.</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Рассмотрим некоторые из них. Длительное пребывание человека в воде может вызвать непроизвольное болезненное сокращение мышц, которое называется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судорогой</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Чаще всего судороги охватывают икроножные мышцы, что препятствует выполнению активных действий ногами.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Положительный эффект достигается путем проведения массажа пораженных мышц. При судорогах мышц передней поверхности бедра, ноги нужно максимально согнуть в коленях и подтянуть (прижать) их руками к задней поверхности бедра.</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Судороги мышц живота устраняют путем подтягивания согнутых в коленях ног к животу.</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Судороги мышц рук устраняют путем сжимания и разжимания кулаков, сгибания и разгибания рук в локтевом суставе.</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 xml:space="preserve">Устранив судороги, нужно плыть к берегу, поскольку они могут охватить мышцы снова. Если судороги </w:t>
      </w:r>
      <w:proofErr w:type="gramStart"/>
      <w:r w:rsidRPr="00286E8B">
        <w:rPr>
          <w:rFonts w:ascii="Times New Roman" w:eastAsia="Times New Roman" w:hAnsi="Times New Roman" w:cs="Times New Roman"/>
          <w:color w:val="000000"/>
          <w:sz w:val="24"/>
          <w:szCs w:val="24"/>
        </w:rPr>
        <w:t>охватили ноги и их не удалось</w:t>
      </w:r>
      <w:proofErr w:type="gramEnd"/>
      <w:r w:rsidRPr="00286E8B">
        <w:rPr>
          <w:rFonts w:ascii="Times New Roman" w:eastAsia="Times New Roman" w:hAnsi="Times New Roman" w:cs="Times New Roman"/>
          <w:color w:val="000000"/>
          <w:sz w:val="24"/>
          <w:szCs w:val="24"/>
        </w:rPr>
        <w:t xml:space="preserve"> ликвидировать, нужно лечь на спину и плыть к берегу, работая руками. Если поражены руки, то работать нужно ногами. Главное в этой непростой ситуации заключается в мобилизации всех сил на выход из создавшегося чрезвычайного положения, подавление страха и паники.</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Причиной утопления могут стать</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водовороты.</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Они образуются в местах сильного течения рек, на изгибах, за крупными камнями, над неровностями дна, в момент затопления судна. Вращательное движение воды в водовороте бывает настолько сильным, что выбраться из него довольно трудно. Водоворот затягивает человека под воду, вращает его, нарушает координацию движений, вызывает головокружение. При попадании в водоворот необходимо принять горизонтальное положение тела и попытаться выплыть в безопасное место. Если водоворот затянул, то необходимо глубоко вдохнуть, нырнуть и под водой отплыть как можно дальше в сторону. На поверхности воды сделать это значительно труднее. Для ориентации под водой в направлении «вверх-вниз» надо выпустить несколько пузырьков воздуха изо рта, которые всегда поднимаются вверх.</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Опасность для человека в воде также представляют</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водоросли</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Они могут обвить петлями ноги, руки, туловище, сковать движения и явиться причиной утопления. Особенно опасны водоросли для ныряльщиков. При попадании в заросшее водорослями место нужно принять горизонтальное положение тела, не делать резких движений, осторожно покинуть опасное место. Если водоросли зацепили тело, следует осторожно ослабить петли растений руками, при этом движения должны быть спокойными, неторопливыми, уверенными. После освобождения плыть нужно в ту сторону, откуда приплыли.</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Одной из причин утопления являются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высокие волны</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При их наличии лучше держаться подальше от воды. Плавание в этих условиях связано с повышенным риском, постоянным обрушиванием на человека вершин волн, что приводит к потере сил, нарушению ритма дыхания, попаданию воды в дыхательные пути, необходимости частого погружения под воду с целью исключения ударов волн. Опасность представляют собой волны, идущие от берега, они могут унести человека далеко в воду. Оказавшись в подобных условиях, необходимо как можно быстрее добраться до берега.</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Человек может утонуть при потере сознания в результате уменьшения снабжения головного мозга кислородом при задержке дыхания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во время ныряния</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Положение усугубляется тем, что критическое состояние наступает неожиданно, пострадавший теряет сознание под водой, он не может самостоятельно противодействовать случившемуся или позвать на помощь.</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Человек может оказаться в воде как по своей воле (купание, подводная охота, рыбная ловля), так и совершенно случайно (авария плавательного средства, падение в воду, оказание помощи пострадавшим).</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предотвращения погружения человека под воду можно использовать несколько способов:</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умение плавать;</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поддержание горизонтального или вертикального положения тела за счет активных движений руками и ногами;</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принятие позы «поплавок»;</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использование плавающих в воде предметов и специальных спасательных средств.</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Плавание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относится к активному способу удержания человека на воде и передвижения, однако оно связано с большими физическими затратами и быстрым утомлением.</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отдыха на воде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можно использовать позу лежа на спине: лечь на спину, развести руки и ноги, закрыть глаза, положить голову на воду, расслабиться, дышать глубоко и спокойно, удерживать горизонтальное положение за счет работы рук и ног. Эта поза самая безопасная и менее утомительная.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Отдых на воде обеспечивает</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поза «поплавок».</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Для ее выполнения необходимо глубоко вдохнуть, погрузить лицо в воду, обхватить колени руками и прижать их к туловищу, выдох делать медленно в воду. После окончания выдоха следует поднять голову, осуществить вдох, опустить голову в воду и сделать выдох под водой.</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отдыха в воде можно использовать плавающие в ней различные предметы (доски, бревна, куски пенопласта и т.д.).</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Спокойное, уверенное поведение человека в воде позволит долго удержаться на ее поверхности, дождаться помощи, набраться сил и самостоятельно добраться до берега.</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Беспорядочное барахтанье в воде приводит к быстрой потере сил, попаданию воды в дыхательные пути, что способствует утоплению.</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Тонущий человек</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хаотично размахивает руками, просит о помощи, периодически уходит под воду и всплывает. В этой ситуации ему необходимо немедленно оказать помощь. Главная задача заключается в быстром извлечении пострадавшего из воды на берег или плавательное средство. Если помощь оказать в первую минуту после утопления, то исход может оказаться положительным в 90% и более случаев, через 5-6 минут число благополучных исходов резко сокращается.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Тонущий человек должен все силы направить на максимально возможное удержание на поверхности воды, самостоятельное достижение берега, обеспечение безопасности на берегу.</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Одним из основных профилактических мероприятий по предупреждению утоплений является обучение плаванию. Научиться плавать и уверенно держаться на воде можно довольно быстро. Умение плавать, держаться на воде – одно из условий сохранения жизни при наводнении и других чрезвычайных ситуациях на воде.</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эффективной помощи пострадавшим в воде необходимо знать основные приемы спасения, иметь в наличии средства оказания помощи, уметь ими пользоваться.</w:t>
      </w:r>
    </w:p>
    <w:p w:rsidR="00FF1D32" w:rsidRPr="00286E8B" w:rsidRDefault="00FF1D32" w:rsidP="00FF1D32">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i/>
          <w:iCs/>
          <w:color w:val="000000"/>
          <w:sz w:val="24"/>
          <w:szCs w:val="24"/>
        </w:rPr>
        <w:t>Основные средства и методы спасения на воде</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Основным средствами и методами спасения на воде являются: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предметы, увеличивающие плавучесть человека: спасательный круг, «конец Александрова», спасательные шары, доски;</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rPr>
        <w:t>плавсредства</w:t>
      </w:r>
      <w:proofErr w:type="spellEnd"/>
      <w:r w:rsidRPr="00286E8B">
        <w:rPr>
          <w:rFonts w:ascii="Times New Roman" w:eastAsia="Times New Roman" w:hAnsi="Times New Roman" w:cs="Times New Roman"/>
          <w:color w:val="000000"/>
          <w:sz w:val="24"/>
          <w:szCs w:val="24"/>
        </w:rPr>
        <w:t>: лодка, плот, надувной матрац;</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приближение к утопающему по берегу, либо вплавь, извлечение его из воды.</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пострадавший находится далеко от берега и способен к самостоятельным активным действиям, то ему необходимо бросить одно из ниже приведенных специальных спасательных средств.</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Спасательный круг</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нужно взять одной рукой, второй рукой взяться за леер (веревку), сделать 2-3 </w:t>
      </w:r>
      <w:proofErr w:type="gramStart"/>
      <w:r w:rsidRPr="00286E8B">
        <w:rPr>
          <w:rFonts w:ascii="Times New Roman" w:eastAsia="Times New Roman" w:hAnsi="Times New Roman" w:cs="Times New Roman"/>
          <w:color w:val="000000"/>
          <w:sz w:val="24"/>
          <w:szCs w:val="24"/>
        </w:rPr>
        <w:t>круговых</w:t>
      </w:r>
      <w:proofErr w:type="gramEnd"/>
      <w:r w:rsidRPr="00286E8B">
        <w:rPr>
          <w:rFonts w:ascii="Times New Roman" w:eastAsia="Times New Roman" w:hAnsi="Times New Roman" w:cs="Times New Roman"/>
          <w:color w:val="000000"/>
          <w:sz w:val="24"/>
          <w:szCs w:val="24"/>
        </w:rPr>
        <w:t xml:space="preserve"> движения вытянутой рукой на уровне плеча и бросить его плашмя в сторону утопающего. Бросок должен быть сделан так, чтобы круг упал на расстоянии 0,5-1,5 м от человека. Бросать круг прямо на него нельзя – это может привести к травме. При бросании круга с лодки делать это нужно со стороны кормы или носа. Пострадавший может держаться за круг, леер или надеть круг на пояс.</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«Конец Александрова»</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нужно взять за большую петлю и сделать 2-3 витка веревки, малую петлю и оставшуюся часть веревки следует удерживать в другой руке. Сделав несколько замахов рукой с большой петлей «конец Александрова» бросают пострадавшему. Тот в свою очередь должен надеть петлю через голову под руки или держать за поплавки. После этого пострадавшего подтягивают к берегу.</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Спасательные шары</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можно взять одной рукой, а другой рукой взять трос, соединяющий их. После выполнения 2-3 замахов бросить шары пострадавшему.</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proofErr w:type="spellStart"/>
      <w:r w:rsidRPr="00286E8B">
        <w:rPr>
          <w:rFonts w:ascii="Times New Roman" w:eastAsia="Times New Roman" w:hAnsi="Times New Roman" w:cs="Times New Roman"/>
          <w:color w:val="000000"/>
          <w:sz w:val="24"/>
          <w:szCs w:val="24"/>
          <w:u w:val="single"/>
        </w:rPr>
        <w:t>Плавсредства</w:t>
      </w:r>
      <w:proofErr w:type="spellEnd"/>
      <w:r w:rsidRPr="00286E8B">
        <w:rPr>
          <w:rFonts w:ascii="Times New Roman" w:eastAsia="Times New Roman" w:hAnsi="Times New Roman" w:cs="Times New Roman"/>
          <w:color w:val="000000"/>
          <w:sz w:val="24"/>
          <w:szCs w:val="24"/>
          <w:u w:val="single"/>
        </w:rPr>
        <w:t>.</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При оказании помощи утопающему могут использоваться лодки. Приближаться к пострадавшему нужно очень осторожно, с учетом направления ветра и течения, чтобы не нанести ему травму веслом, корпусом лодки, мотором. Пострадавшего можно поднять на борт или транспортировать к берегу по воде.</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Чаще всего утопающему приходится оказывать помощь</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u w:val="single"/>
        </w:rPr>
        <w:t>вплавь</w:t>
      </w:r>
      <w:proofErr w:type="gramStart"/>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w:t>
      </w:r>
      <w:proofErr w:type="gramEnd"/>
      <w:r w:rsidRPr="00286E8B">
        <w:rPr>
          <w:rFonts w:ascii="Times New Roman" w:eastAsia="Times New Roman" w:hAnsi="Times New Roman" w:cs="Times New Roman"/>
          <w:color w:val="000000"/>
          <w:sz w:val="24"/>
          <w:szCs w:val="24"/>
        </w:rPr>
        <w:t xml:space="preserve"> Этот способ требует от спасающих умения хорошо плавать, нырять, транспортировать пострадавших в воде, оказывать помощь, знать приемы освобождения от захватов.</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Прежде чем войти в воду, нужно быстро оценить ситуацию, приблизиться к утопающему по берегу, войти в воду и плыть к нему. Если пострадавший контролирует свои действия, он должен держаться за плечи спасателя и вместе с ним плыть к берегу. В случае бесконтрольного поведения утопающего необходимо приблизиться к нему со стороны спины, осуществить захват и транспортировать к берегу. Во время транспортировки голова пострадавшего должна находиться над водой.</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Если пострадавший опустился на дно водоема, и лежит спиной на грунте, то к нему нужно подплыть со стороны головы, подхватить под мышки, оттолкнуться от дна и подняться на поверхность воды. В случае расположения пострадавшего на боку или животе к нему нужно подплывать со стороны ног. Поиск пострадавшего под водой осуществляется с использованием маски или специальных очков, а при их отсутствии можно открыть глаза под водой. При наличии течения нужно учитывать возможность сноса пострадавшего.</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Главным условием оказания помощи утопающему является оперативное проведение всего комплекса работ. Это связано с тем, что после 5-6 минут нахождения под водой в организме начинаются необратимые процессы и человек погибает.</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Необходимо помнить, что утопающий представляет собой реальную угрозу для тех, кто оказывает ему помощь. Охваченный страхом, он не контролирует свои действия, делает хаотичные движения, может сильно схватить находящегося рядом человека и вместе с ним погрузиться под воду. Учитывая это, подплывать к утопающему нужно со стороны спины, действовать четко, бесцеремонно, а при необходимости жестко, стараться избегать захватов. Если все же это произошло, нужно как можно быстрее освободиться от них.</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Одним из надежных и эффективных способов освобождения от захватов считается уход под воду вместе с пострадавшим, который обязательно отпустит спасателя и постарается подняться на поверхность, чтобы осуществить вдох.</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Нередки случаи, когда в воде одновременно оказывается несколько тонущих детей. В этой ситуации наиболее опасным является захват спасателя несколькими пострадавшими одновременно.</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Подплывая к группе </w:t>
      </w:r>
      <w:proofErr w:type="gramStart"/>
      <w:r w:rsidRPr="00286E8B">
        <w:rPr>
          <w:rFonts w:ascii="Times New Roman" w:eastAsia="Times New Roman" w:hAnsi="Times New Roman" w:cs="Times New Roman"/>
          <w:color w:val="000000"/>
          <w:sz w:val="24"/>
          <w:szCs w:val="24"/>
        </w:rPr>
        <w:t>тонущих</w:t>
      </w:r>
      <w:proofErr w:type="gramEnd"/>
      <w:r w:rsidRPr="00286E8B">
        <w:rPr>
          <w:rFonts w:ascii="Times New Roman" w:eastAsia="Times New Roman" w:hAnsi="Times New Roman" w:cs="Times New Roman"/>
          <w:color w:val="000000"/>
          <w:sz w:val="24"/>
          <w:szCs w:val="24"/>
        </w:rPr>
        <w:t>, нужно выбрать пострадавшего, который находится в самом критическом положении, и оказать ему помощь.</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Для поддержания плавучести людей в воде им нужно бросить плавающие предметы. С целью ускорения спасательной операции целесообразно использовать лодку. Подплывать к </w:t>
      </w:r>
      <w:proofErr w:type="gramStart"/>
      <w:r w:rsidRPr="00286E8B">
        <w:rPr>
          <w:rFonts w:ascii="Times New Roman" w:eastAsia="Times New Roman" w:hAnsi="Times New Roman" w:cs="Times New Roman"/>
          <w:color w:val="000000"/>
          <w:sz w:val="24"/>
          <w:szCs w:val="24"/>
        </w:rPr>
        <w:t>тонущему</w:t>
      </w:r>
      <w:proofErr w:type="gramEnd"/>
      <w:r w:rsidRPr="00286E8B">
        <w:rPr>
          <w:rFonts w:ascii="Times New Roman" w:eastAsia="Times New Roman" w:hAnsi="Times New Roman" w:cs="Times New Roman"/>
          <w:color w:val="000000"/>
          <w:sz w:val="24"/>
          <w:szCs w:val="24"/>
        </w:rPr>
        <w:t xml:space="preserve"> нужно против течения, при ветреной погоде – против ветра и волн. Если лодка оснащена мотором, подъем пострадавших в нее должен осуществляться со стороны кормы. Это нужно делать через борт. Находиться в лодке нужно на корточках или на коленях, что позволит не раскачивать ее и исключит опрокидывание.</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Поднимая пострадавшего на плавательное средство, нужно исключить возможность </w:t>
      </w:r>
      <w:proofErr w:type="spellStart"/>
      <w:r w:rsidRPr="00286E8B">
        <w:rPr>
          <w:rFonts w:ascii="Times New Roman" w:eastAsia="Times New Roman" w:hAnsi="Times New Roman" w:cs="Times New Roman"/>
          <w:color w:val="000000"/>
          <w:sz w:val="24"/>
          <w:szCs w:val="24"/>
        </w:rPr>
        <w:t>травмирования</w:t>
      </w:r>
      <w:proofErr w:type="spellEnd"/>
      <w:r w:rsidRPr="00286E8B">
        <w:rPr>
          <w:rFonts w:ascii="Times New Roman" w:eastAsia="Times New Roman" w:hAnsi="Times New Roman" w:cs="Times New Roman"/>
          <w:color w:val="000000"/>
          <w:sz w:val="24"/>
          <w:szCs w:val="24"/>
        </w:rPr>
        <w:t xml:space="preserve"> об острые и выступающие части. Если отсутствует возможность подъема пострадавшего на судно, ему следует бросить спасательное средство.</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Максимально допустимая загрузка лодки должна обеспечить высоту борта над поверхностью воды 25 см. Если эксплуатация лодки осуществляется в ветреную погоду, ночью, на неизвестном водоеме, высота свободного борта над водой должна составлять 50 см.</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После извлечения человека из воды необходимо незамедлительно приступить к оказанию первой помощи, степень которой определяется с учетом состояния пострадавшего.</w:t>
      </w:r>
    </w:p>
    <w:p w:rsidR="00FF1D32" w:rsidRPr="00286E8B" w:rsidRDefault="00FF1D32" w:rsidP="00FF1D32">
      <w:pPr>
        <w:spacing w:after="0" w:line="240" w:lineRule="auto"/>
        <w:ind w:firstLine="300"/>
        <w:jc w:val="center"/>
        <w:rPr>
          <w:rFonts w:ascii="Times New Roman" w:eastAsia="Times New Roman" w:hAnsi="Times New Roman" w:cs="Times New Roman"/>
          <w:color w:val="000000"/>
          <w:sz w:val="24"/>
          <w:szCs w:val="24"/>
        </w:rPr>
      </w:pPr>
      <w:r w:rsidRPr="00286E8B">
        <w:rPr>
          <w:rFonts w:ascii="Times New Roman" w:eastAsia="Times New Roman" w:hAnsi="Times New Roman" w:cs="Times New Roman"/>
          <w:b/>
          <w:bCs/>
          <w:i/>
          <w:iCs/>
          <w:color w:val="000000"/>
          <w:sz w:val="24"/>
          <w:szCs w:val="24"/>
        </w:rPr>
        <w:t>Первая помощь при утоплении</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Если пострадавший находится в сознании, у него не нарушено дыхание и пульс, достаточно его уложить, дать горячее питье, согреть и успокоить.</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случае бессознательного состояния утонувшего сразу же после извлечения его из воды необходимо:</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перевернуть лицом вниз и опустить голову (голова должна находиться ниже уровня таза);</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очистить рот от инородного содержимого и резко надавить на корень языка;</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 появлении рвотного и кашлевого рефлексов добиться полного удаления воды из дыхательных путей и желудка;</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случае развития отека легких: усадить, наложить жгуты на бедра и, при возможности, наладить вдыхание кислорода через пары спирта;</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при остановке дыхания и сердечной деятельности незамедлительно приступить к их восстановлению. К числу основных реанимационных мероприятий относятся искусственное дыхание и непрямой массаж сердца.</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Искусственное дыхание.</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Проводится в случае остановки дыхания. Основными способами проведения искусственного дыхания являются: «рот в рот», «рот в нос», «рот в </w:t>
      </w:r>
      <w:proofErr w:type="spellStart"/>
      <w:r w:rsidRPr="00286E8B">
        <w:rPr>
          <w:rFonts w:ascii="Times New Roman" w:eastAsia="Times New Roman" w:hAnsi="Times New Roman" w:cs="Times New Roman"/>
          <w:color w:val="000000"/>
          <w:sz w:val="24"/>
          <w:szCs w:val="24"/>
        </w:rPr>
        <w:t>стому</w:t>
      </w:r>
      <w:proofErr w:type="spellEnd"/>
      <w:r w:rsidRPr="00286E8B">
        <w:rPr>
          <w:rFonts w:ascii="Times New Roman" w:eastAsia="Times New Roman" w:hAnsi="Times New Roman" w:cs="Times New Roman"/>
          <w:color w:val="000000"/>
          <w:sz w:val="24"/>
          <w:szCs w:val="24"/>
        </w:rPr>
        <w:t>».</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Искусственное дыхание проводится путем принудительного наполнения дыхательных путей пострадавшего выдыхаемым воздухом человека, который оказывает первую помощь.</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Выдыхаемый воздух содержит 16% кислорода, которого вполне достаточно для поддержания жизнедеятельности организма, возбуждения дыхательного центра и восстановления дыхания.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Для проведения искусственного дыхания необходимо положить пострадавшего на спину, очистить его ротовую полость от посторонних предметов, запрокинуть голову назад и приподнять подбородок, что обеспечит освобождение дыхательных путей. Далее нужно проделать в ткани (носовом платке, марле, салфетке) отверстие диаметром 3-5 см, накрыть ею лицо пострадавшего таким образом, чтобы отверстие совпало с его ртом. Зажать нос пострадавшего большим и указательным пальцами, глубоко вдохнуть, плотно прижаться губами к его губам, сделать сильный выдох в его рот. После подъема грудной клетки следует освободить губы пострадавшего и дать возможность воздуху выйти наружу.</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В ряде случаев приходится выдыхать воздух через нос пострадавшего. Для этого нос обхватывается ртом, и производится сильный выдох.</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 xml:space="preserve">В числе пострадавших могут оказаться люди, которые перенесли операцию на дыхательных путях, и поэтому они используют для дыхания специальную трубку – </w:t>
      </w:r>
      <w:proofErr w:type="spellStart"/>
      <w:r w:rsidRPr="00286E8B">
        <w:rPr>
          <w:rFonts w:ascii="Times New Roman" w:eastAsia="Times New Roman" w:hAnsi="Times New Roman" w:cs="Times New Roman"/>
          <w:color w:val="000000"/>
          <w:sz w:val="24"/>
          <w:szCs w:val="24"/>
        </w:rPr>
        <w:t>стому</w:t>
      </w:r>
      <w:proofErr w:type="spellEnd"/>
      <w:r w:rsidRPr="00286E8B">
        <w:rPr>
          <w:rFonts w:ascii="Times New Roman" w:eastAsia="Times New Roman" w:hAnsi="Times New Roman" w:cs="Times New Roman"/>
          <w:color w:val="000000"/>
          <w:sz w:val="24"/>
          <w:szCs w:val="24"/>
        </w:rPr>
        <w:t xml:space="preserve">. Таким пострадавшим нужно закрыть рот и нос, а вдох делать через </w:t>
      </w:r>
      <w:proofErr w:type="spellStart"/>
      <w:r w:rsidRPr="00286E8B">
        <w:rPr>
          <w:rFonts w:ascii="Times New Roman" w:eastAsia="Times New Roman" w:hAnsi="Times New Roman" w:cs="Times New Roman"/>
          <w:color w:val="000000"/>
          <w:sz w:val="24"/>
          <w:szCs w:val="24"/>
        </w:rPr>
        <w:t>стому</w:t>
      </w:r>
      <w:proofErr w:type="spellEnd"/>
      <w:r w:rsidRPr="00286E8B">
        <w:rPr>
          <w:rFonts w:ascii="Times New Roman" w:eastAsia="Times New Roman" w:hAnsi="Times New Roman" w:cs="Times New Roman"/>
          <w:color w:val="000000"/>
          <w:sz w:val="24"/>
          <w:szCs w:val="24"/>
        </w:rPr>
        <w:t>.</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Количество дыхательных циклов должно составлять 10-12 раз в минуту.</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Проводя искусственное дыхание, необходимо ежеминутно проверять, не произошла ли остановка сердца. Если пульсации сонной артерии нет – надо немедленно начинать непрямой массаж сердца, сочетая его с искусственным дыханием.</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u w:val="single"/>
        </w:rPr>
        <w:t>Непрямой массаж сердца</w:t>
      </w:r>
      <w:r w:rsidRPr="00735346">
        <w:rPr>
          <w:rFonts w:ascii="Times New Roman" w:eastAsia="Times New Roman" w:hAnsi="Times New Roman" w:cs="Times New Roman"/>
          <w:color w:val="000000"/>
          <w:sz w:val="24"/>
          <w:szCs w:val="24"/>
        </w:rPr>
        <w:t> </w:t>
      </w:r>
      <w:r w:rsidRPr="00286E8B">
        <w:rPr>
          <w:rFonts w:ascii="Times New Roman" w:eastAsia="Times New Roman" w:hAnsi="Times New Roman" w:cs="Times New Roman"/>
          <w:color w:val="000000"/>
          <w:sz w:val="24"/>
          <w:szCs w:val="24"/>
        </w:rPr>
        <w:t xml:space="preserve">проводится в случае остановки сердца для возобновления его работы с целью восстановления кровообращения. Он заключается в ритмичном надавливании ладонями рук на грудную клетку, что приводит к принудительному сжатию сердца и, как следствие, к поступлению крови в артерии. При ослаблении усилия грудная клетка </w:t>
      </w:r>
      <w:proofErr w:type="gramStart"/>
      <w:r w:rsidRPr="00286E8B">
        <w:rPr>
          <w:rFonts w:ascii="Times New Roman" w:eastAsia="Times New Roman" w:hAnsi="Times New Roman" w:cs="Times New Roman"/>
          <w:color w:val="000000"/>
          <w:sz w:val="24"/>
          <w:szCs w:val="24"/>
        </w:rPr>
        <w:t>поднимается</w:t>
      </w:r>
      <w:proofErr w:type="gramEnd"/>
      <w:r w:rsidRPr="00286E8B">
        <w:rPr>
          <w:rFonts w:ascii="Times New Roman" w:eastAsia="Times New Roman" w:hAnsi="Times New Roman" w:cs="Times New Roman"/>
          <w:color w:val="000000"/>
          <w:sz w:val="24"/>
          <w:szCs w:val="24"/>
        </w:rPr>
        <w:t xml:space="preserve"> и кровь по венам наполняет сердце. Такая принудительная циркуляция крови обеспечивает поддержание необходимых жизненных функций до восстановления самостоятельной работы сердца. Непрямой массаж сердца необходимо проводить незамедлительно в случае его остановки. Признаками внезапной остановки сердца являются: резкое побледнение кожных покровов, потеря сознания, прекращение пульса, дыхания, появление редких судорожных вдохов, расширение зрачков.</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lastRenderedPageBreak/>
        <w:t>Для проведения непрямого массажа сердца пострадавшего необходимо положить на спину, на твердое основание, расположить его руки вдоль туловища, придать ногам возвышенное положение для облегчения притока венозной крови к сердцу. Оказывающий первую помощь располагается сбоку, размещает ладонь одной руки таким образом, чтобы ее основание располагалось в нижней части грудины, вдоль продольной оси, а ладонь второй руки накладывает сверху первой для усиления давления. Надавливание осуществляется в вертикальном направлении, величина прогиба грудной клетки должна составлять 3-4 см. Количество надавливаний 75-85 раз в минуту. Непрямой массаж сердца необходимо делать до восстановления его функций. В случае отсутствия признаков жизни по истечении 25-30 минут массажа его нужно прекратить.</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С целью насыщения крови кислородом непрямой массаж сердца следует проводить одновременно с искусственным дыханием. В этой работе должно участвовать не менее двух человек. Если такой возможности нет, то и одни человек может проводить реанимационные мероприятия.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Последовательность их выполнения такова: необходимо сделать 2-3 цикла искусственного дыхания, за тем 15-16 нажатий на грудную клетку.</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Этот ритм следует сохранять до восстановления функций дыхания и сердцебиения.</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Через каждые 3 минуты необходимо проводить контрольные замеры дыхания и частоты сердечных сокращений.</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Непрямой массаж сердца – простое реанимационное мероприятие, позволяющее спасти жизнь пострадавшего. О его эффективности можно судить по появлению самостоятельного пульса и дыхания, сужению зрачков.</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Транспортировать пострадавшего в лечебное заведение нужно после восстановления сердечной деятельности и дыхания. Оптимальной позой при этом является поза «лежа на боку с опущенной головой».</w:t>
      </w:r>
    </w:p>
    <w:p w:rsidR="00FF1D32" w:rsidRPr="00286E8B" w:rsidRDefault="00FF1D32" w:rsidP="00FF1D32">
      <w:pPr>
        <w:spacing w:after="0" w:line="240" w:lineRule="auto"/>
        <w:ind w:firstLine="300"/>
        <w:jc w:val="both"/>
        <w:rPr>
          <w:rFonts w:ascii="Times New Roman" w:eastAsia="Times New Roman" w:hAnsi="Times New Roman" w:cs="Times New Roman"/>
          <w:color w:val="000000"/>
          <w:sz w:val="24"/>
          <w:szCs w:val="24"/>
        </w:rPr>
      </w:pPr>
      <w:r w:rsidRPr="00286E8B">
        <w:rPr>
          <w:rFonts w:ascii="Times New Roman" w:eastAsia="Times New Roman" w:hAnsi="Times New Roman" w:cs="Times New Roman"/>
          <w:color w:val="000000"/>
          <w:sz w:val="24"/>
          <w:szCs w:val="24"/>
        </w:rPr>
        <w:t>Необходимость госпитализации всех пострадавших в лечебное учреждение в данном случае связана с опасностью развития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кровохаркание, возбуждение, учащение пульса. В течение нескольких суток остается высокой вероятность развития отека легких.</w:t>
      </w:r>
    </w:p>
    <w:p w:rsidR="004A175C" w:rsidRDefault="00AB0D03"/>
    <w:sectPr w:rsidR="004A175C" w:rsidSect="00C91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32"/>
    <w:rsid w:val="00522EA8"/>
    <w:rsid w:val="00AB0D03"/>
    <w:rsid w:val="00AD5A3F"/>
    <w:rsid w:val="00B83804"/>
    <w:rsid w:val="00FF1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D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3403</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dc:creator>
  <cp:lastModifiedBy>big</cp:lastModifiedBy>
  <cp:revision>2</cp:revision>
  <dcterms:created xsi:type="dcterms:W3CDTF">2020-07-17T10:33:00Z</dcterms:created>
  <dcterms:modified xsi:type="dcterms:W3CDTF">2020-07-17T10:36:00Z</dcterms:modified>
</cp:coreProperties>
</file>