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C9" w:rsidRPr="00820FC9" w:rsidRDefault="00820FC9" w:rsidP="003B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Расчет заработной платы</w:t>
      </w:r>
    </w:p>
    <w:p w:rsidR="00820FC9" w:rsidRPr="00820FC9" w:rsidRDefault="00820FC9" w:rsidP="003B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учителей МБОУ гимназии №5</w:t>
      </w:r>
    </w:p>
    <w:p w:rsidR="00820FC9" w:rsidRPr="00820FC9" w:rsidRDefault="00820FC9" w:rsidP="003B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0F" w:rsidRPr="00820FC9" w:rsidRDefault="00820FC9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820FC9">
        <w:rPr>
          <w:rFonts w:ascii="Times New Roman" w:hAnsi="Times New Roman" w:cs="Times New Roman"/>
          <w:sz w:val="28"/>
          <w:szCs w:val="28"/>
        </w:rPr>
        <w:t>гимназии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включает в себя базовую (гарантированную) часть и стимулирующую часть</w:t>
      </w:r>
      <w:r w:rsidRPr="00820FC9">
        <w:rPr>
          <w:rFonts w:ascii="Times New Roman" w:hAnsi="Times New Roman" w:cs="Times New Roman"/>
          <w:sz w:val="28"/>
          <w:szCs w:val="28"/>
        </w:rPr>
        <w:t>.</w:t>
      </w:r>
    </w:p>
    <w:p w:rsidR="00820FC9" w:rsidRPr="00820FC9" w:rsidRDefault="00820FC9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Базовая (гарантированная) часть фонда оплаты труда обеспечивает гарантированную заработную плату работников гимназии и включает в себя:</w:t>
      </w:r>
    </w:p>
    <w:p w:rsidR="00820FC9" w:rsidRPr="00820FC9" w:rsidRDefault="00820FC9" w:rsidP="003B15BA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820FC9" w:rsidRPr="00820FC9" w:rsidRDefault="00820FC9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>доплаты и надбавки</w:t>
      </w:r>
      <w:r w:rsidRPr="00820FC9">
        <w:rPr>
          <w:rFonts w:ascii="Times New Roman" w:hAnsi="Times New Roman" w:cs="Times New Roman"/>
          <w:sz w:val="28"/>
          <w:szCs w:val="28"/>
        </w:rPr>
        <w:t>.</w:t>
      </w:r>
    </w:p>
    <w:p w:rsidR="00820FC9" w:rsidRPr="00820FC9" w:rsidRDefault="00820FC9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Базовые оклады (ставки),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FC9">
        <w:rPr>
          <w:rFonts w:ascii="Times New Roman" w:eastAsia="Calibri" w:hAnsi="Times New Roman" w:cs="Times New Roman"/>
          <w:sz w:val="28"/>
          <w:szCs w:val="28"/>
        </w:rPr>
        <w:t>Положение об оплате труда работников организаций, подведомственных Министерству образования и науки Республики Северная Осетия-Алания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20FC9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</w:t>
      </w:r>
      <w:proofErr w:type="spellStart"/>
      <w:r w:rsidRPr="00820FC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20FC9">
        <w:rPr>
          <w:rFonts w:ascii="Times New Roman" w:hAnsi="Times New Roman" w:cs="Times New Roman"/>
          <w:sz w:val="28"/>
          <w:szCs w:val="28"/>
        </w:rPr>
        <w:t xml:space="preserve"> от 21.06.2016г. №229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 в размере 100 рублей.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Базовый оклад (ставка)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Об = </w:t>
      </w:r>
      <w:proofErr w:type="spellStart"/>
      <w:r w:rsidRPr="00820FC9">
        <w:rPr>
          <w:rFonts w:ascii="Times New Roman" w:eastAsia="Calibri" w:hAnsi="Times New Roman" w:cs="Times New Roman"/>
          <w:sz w:val="28"/>
          <w:szCs w:val="28"/>
        </w:rPr>
        <w:t>Обп</w:t>
      </w:r>
      <w:proofErr w:type="spellEnd"/>
      <w:proofErr w:type="gramStart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proofErr w:type="gramEnd"/>
      <w:r w:rsidRPr="00820FC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Об – базовый оклад (ставка); 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FC9">
        <w:rPr>
          <w:rFonts w:ascii="Times New Roman" w:eastAsia="Calibri" w:hAnsi="Times New Roman" w:cs="Times New Roman"/>
          <w:sz w:val="28"/>
          <w:szCs w:val="28"/>
        </w:rPr>
        <w:t>Обп</w:t>
      </w:r>
      <w:proofErr w:type="spellEnd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– базовый оклад (ставка) работника в соответствии с приложением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Положению;</w:t>
      </w:r>
    </w:p>
    <w:p w:rsidR="00820FC9" w:rsidRDefault="00820FC9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20F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– компенсация.</w:t>
      </w:r>
    </w:p>
    <w:p w:rsidR="003B15BA" w:rsidRPr="003B15BA" w:rsidRDefault="003B15BA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В соответствии с Положением устанавливаются следующие доплаты</w:t>
      </w:r>
      <w:r w:rsidRPr="003B15BA">
        <w:rPr>
          <w:rFonts w:ascii="Times New Roman" w:hAnsi="Times New Roman" w:cs="Times New Roman"/>
          <w:sz w:val="28"/>
          <w:szCs w:val="28"/>
        </w:rPr>
        <w:t>: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условия труда, которые по результатам специальной оценки условий труда отнесены к вредным условиям. Размер доплаты составляет 12 процентов базового оклада (ставки);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за выполнение функций классного руководителя в общеобразовательных Организациях при нормативной наполняемости класса не менее 25 человек – 2000 рублей.  </w:t>
      </w:r>
    </w:p>
    <w:p w:rsidR="003B15BA" w:rsidRPr="003B15BA" w:rsidRDefault="003B15BA" w:rsidP="003B1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3B15BA" w:rsidRPr="003B15BA" w:rsidRDefault="003B15BA" w:rsidP="003B1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2000 / 25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>, где К</w:t>
      </w:r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количество обучающихся в классе; </w:t>
      </w:r>
    </w:p>
    <w:p w:rsidR="003B15BA" w:rsidRPr="003B15BA" w:rsidRDefault="003B15BA" w:rsidP="003B15B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проверку тетрадей (письменных работ):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математика, русский язык и литература, начальная школа – 15 процентов;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литература, информатика и информационно-коммуникационные технологии), история, обществознание, биология, география – 10 процентов;</w:t>
      </w:r>
      <w:proofErr w:type="gramEnd"/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Доплата за проверку тетрадей (письменных работ) производится </w:t>
      </w:r>
      <w:r w:rsidRPr="003B15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пропорционально количеству обучающихся в классе по следующей формуле: 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Д</w:t>
      </w:r>
      <w:r w:rsidRPr="003B15BA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=  О</w:t>
      </w:r>
      <w:r w:rsidRPr="003B15BA">
        <w:rPr>
          <w:rFonts w:ascii="Times New Roman" w:eastAsia="Calibri" w:hAnsi="Times New Roman" w:cs="Times New Roman"/>
          <w:sz w:val="20"/>
          <w:szCs w:val="20"/>
        </w:rPr>
        <w:t>б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П / 100 / 25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Д</w:t>
      </w:r>
      <w:r w:rsidRPr="003B15BA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доплата за проверку тетрадей (письменных работ);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</w:t>
      </w:r>
      <w:r w:rsidRPr="003B15BA">
        <w:rPr>
          <w:rFonts w:ascii="Times New Roman" w:eastAsia="Calibri" w:hAnsi="Times New Roman" w:cs="Times New Roman"/>
          <w:sz w:val="20"/>
          <w:szCs w:val="20"/>
        </w:rPr>
        <w:t>б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базовый оклад (ставка) педагогического работника;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размер доплаты в процентах;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25 - нормативная наполняемость класса, человек;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количество обучающихся в классе.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тетрадей;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заведование кабинетом – 15 процентов, выплачивается работнику по результатам конкурса на лучший кабинет (по приказу);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руководство предметными, цикловыми и методическими комиссиями – 15 процентов (по приказу).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специфику работы в Организациях устанавливаются надбавки в следующих случаях и размерах:</w:t>
      </w:r>
    </w:p>
    <w:p w:rsidR="003B15BA" w:rsidRPr="003B15BA" w:rsidRDefault="003B15BA" w:rsidP="003B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преподавание родного языка и родной литературы – 15 процентов;</w:t>
      </w:r>
    </w:p>
    <w:p w:rsidR="003B15BA" w:rsidRPr="003B15BA" w:rsidRDefault="003B15BA" w:rsidP="003B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102"/>
      <w:r w:rsidRPr="003B15BA">
        <w:rPr>
          <w:rFonts w:ascii="Times New Roman" w:eastAsia="Calibri" w:hAnsi="Times New Roman" w:cs="Times New Roman"/>
          <w:sz w:val="28"/>
          <w:szCs w:val="28"/>
        </w:rPr>
        <w:t>за работу с детьми из социально неблагополучных семей – 10 процентов (по приказу);</w:t>
      </w:r>
    </w:p>
    <w:bookmarkEnd w:id="0"/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) за наличие квалификационной категории педагогическим и медицинским работникам 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соответствующим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ПКГ устанавливаются надбавки в следующих размерах:</w:t>
      </w:r>
    </w:p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наличие первой квалификационной категории – 20 процентов;</w:t>
      </w:r>
    </w:p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наличие высшей квалификационной категории – 40 процентов;</w:t>
      </w:r>
      <w:bookmarkStart w:id="1" w:name="_GoBack"/>
      <w:bookmarkEnd w:id="1"/>
    </w:p>
    <w:p w:rsidR="003B15BA" w:rsidRPr="003B15BA" w:rsidRDefault="003B15BA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выслугу лет (стаж работы) устанавливается работникам при стаже работы: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1 года до 5 лет – 10 процентов;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5 до 10 лет – 15 процентов;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10 до 15 лет –  20 процентов;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свыше 15 лет –  30 процентов. </w:t>
      </w:r>
    </w:p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наличие государственных наград, почетных званий: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 </w:t>
      </w: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учитель Российской Федерации» («Заслуженный учитель школы Российской Федерации»)– 1 000 рублей;</w:t>
      </w:r>
    </w:p>
    <w:p w:rsidR="003B15BA" w:rsidRPr="003B15BA" w:rsidRDefault="003B15BA" w:rsidP="003B15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 </w:t>
      </w:r>
      <w:r w:rsidRPr="003B15BA">
        <w:rPr>
          <w:rFonts w:ascii="Times New Roman" w:eastAsia="Calibri" w:hAnsi="Times New Roman" w:cs="Times New Roman"/>
          <w:sz w:val="28"/>
          <w:szCs w:val="28"/>
        </w:rPr>
        <w:t>«Почетный работник общего образования Российской Федерации» –  500 рублей;</w:t>
      </w:r>
    </w:p>
    <w:p w:rsidR="003B15BA" w:rsidRPr="003B15BA" w:rsidRDefault="003B15BA" w:rsidP="003B15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«Отличник народного просвещения»– 500 рублей;</w:t>
      </w:r>
    </w:p>
    <w:p w:rsidR="003B15BA" w:rsidRPr="003B15BA" w:rsidRDefault="003B15BA" w:rsidP="003B15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учитель Республики Северная Осетия-Алания» – 1000 рублей;</w:t>
      </w:r>
    </w:p>
    <w:p w:rsidR="003B15BA" w:rsidRDefault="003B15BA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работник образования Республики Северная Осетия-Алания» – 1000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BA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0F">
        <w:rPr>
          <w:rFonts w:ascii="Times New Roman" w:hAnsi="Times New Roman" w:cs="Times New Roman"/>
          <w:sz w:val="28"/>
          <w:szCs w:val="28"/>
        </w:rPr>
        <w:t>Стимулирующая</w:t>
      </w:r>
      <w:r w:rsidRPr="00643AF0">
        <w:rPr>
          <w:rFonts w:ascii="Times New Roman" w:hAnsi="Times New Roman" w:cs="Times New Roman"/>
          <w:sz w:val="28"/>
          <w:szCs w:val="28"/>
        </w:rPr>
        <w:t xml:space="preserve"> часть фонда оплаты труда направляется на поощрение (премирование) и стимулирование работников в соответствии с локальными актами Организаций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5BA" w:rsidRPr="00643AF0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F0">
        <w:rPr>
          <w:rFonts w:ascii="Times New Roman" w:hAnsi="Times New Roman" w:cs="Times New Roman"/>
          <w:sz w:val="28"/>
          <w:szCs w:val="28"/>
        </w:rPr>
        <w:lastRenderedPageBreak/>
        <w:t>надбавки за высокие результаты и качество выполняемых работ (оказываемых услуг);</w:t>
      </w:r>
    </w:p>
    <w:p w:rsidR="003B15BA" w:rsidRPr="00643AF0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премии.</w:t>
      </w:r>
    </w:p>
    <w:p w:rsidR="003B15BA" w:rsidRPr="003B15BA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(оказываемых услуг) устанавливается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3B15BA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выполнения утвержденных критериев и показателей деятельности каждого работника.</w:t>
      </w:r>
    </w:p>
    <w:p w:rsidR="003B15BA" w:rsidRPr="00643AF0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B15BA">
        <w:rPr>
          <w:rFonts w:ascii="Times New Roman" w:hAnsi="Times New Roman" w:cs="Times New Roman"/>
          <w:sz w:val="28"/>
          <w:szCs w:val="28"/>
        </w:rPr>
        <w:t xml:space="preserve"> (за исключением руководителя) утверждаются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3B15BA">
        <w:rPr>
          <w:rFonts w:ascii="Times New Roman" w:hAnsi="Times New Roman" w:cs="Times New Roman"/>
          <w:sz w:val="28"/>
          <w:szCs w:val="28"/>
        </w:rPr>
        <w:t xml:space="preserve"> на основании примерных критериев и показателей деятельности работников,</w:t>
      </w:r>
      <w:r w:rsidRPr="00643AF0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Министерства.</w:t>
      </w:r>
    </w:p>
    <w:p w:rsidR="003B15BA" w:rsidRPr="003B15BA" w:rsidRDefault="003B15BA" w:rsidP="003B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F0">
        <w:rPr>
          <w:rFonts w:ascii="Times New Roman" w:eastAsia="Calibri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устанавливается 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643AF0">
        <w:rPr>
          <w:rFonts w:ascii="Times New Roman" w:eastAsia="Calibri" w:hAnsi="Times New Roman" w:cs="Times New Roman"/>
          <w:sz w:val="28"/>
          <w:szCs w:val="28"/>
        </w:rPr>
        <w:t xml:space="preserve">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</w:t>
      </w:r>
    </w:p>
    <w:sectPr w:rsidR="003B15BA" w:rsidRPr="003B15BA" w:rsidSect="003F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20FC9"/>
    <w:rsid w:val="00373F63"/>
    <w:rsid w:val="003B15BA"/>
    <w:rsid w:val="003F0D0F"/>
    <w:rsid w:val="0082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2017-11-20T12:52:00Z</dcterms:created>
  <dcterms:modified xsi:type="dcterms:W3CDTF">2017-11-20T13:14:00Z</dcterms:modified>
</cp:coreProperties>
</file>